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6E5EE" w14:textId="6E97A2E7" w:rsidR="00F45D7E" w:rsidRPr="00644D2A" w:rsidRDefault="002F4D84" w:rsidP="002F4D84">
      <w:pPr>
        <w:pStyle w:val="text"/>
        <w:rPr>
          <w:rFonts w:ascii="Verdana" w:hAnsi="Verdana"/>
          <w:b/>
          <w:bCs/>
          <w:sz w:val="30"/>
          <w:szCs w:val="30"/>
        </w:rPr>
      </w:pPr>
      <w:r>
        <w:rPr>
          <w:rFonts w:ascii="Verdana" w:hAnsi="Verdana"/>
          <w:b/>
          <w:bCs/>
          <w:sz w:val="30"/>
          <w:szCs w:val="30"/>
        </w:rPr>
        <w:t xml:space="preserve">                      </w:t>
      </w:r>
      <w:r w:rsidR="00F45D7E">
        <w:rPr>
          <w:rFonts w:ascii="Verdana" w:hAnsi="Verdana"/>
          <w:b/>
          <w:bCs/>
          <w:sz w:val="30"/>
          <w:szCs w:val="30"/>
        </w:rPr>
        <w:t>1</w:t>
      </w:r>
      <w:r w:rsidR="00A7285B">
        <w:rPr>
          <w:rFonts w:ascii="Verdana" w:hAnsi="Verdana"/>
          <w:b/>
          <w:bCs/>
          <w:sz w:val="30"/>
          <w:szCs w:val="30"/>
        </w:rPr>
        <w:t>5</w:t>
      </w:r>
      <w:r w:rsidR="00F45D7E">
        <w:rPr>
          <w:rFonts w:ascii="Verdana" w:hAnsi="Verdana"/>
          <w:b/>
          <w:bCs/>
          <w:sz w:val="30"/>
          <w:szCs w:val="30"/>
        </w:rPr>
        <w:t xml:space="preserve">. </w:t>
      </w:r>
      <w:r w:rsidR="00F45D7E" w:rsidRPr="00644D2A">
        <w:rPr>
          <w:rFonts w:ascii="Verdana" w:hAnsi="Verdana"/>
          <w:b/>
          <w:bCs/>
          <w:sz w:val="30"/>
          <w:szCs w:val="30"/>
        </w:rPr>
        <w:t xml:space="preserve">Kunst Kultur &amp; Ostertage </w:t>
      </w:r>
    </w:p>
    <w:p w14:paraId="2242678F" w14:textId="77777777" w:rsidR="00F45D7E" w:rsidRPr="00E648FD" w:rsidRDefault="00F45D7E" w:rsidP="00F45D7E">
      <w:pPr>
        <w:pStyle w:val="text"/>
        <w:jc w:val="center"/>
        <w:rPr>
          <w:rFonts w:ascii="Verdana" w:hAnsi="Verdana"/>
          <w:sz w:val="22"/>
          <w:szCs w:val="22"/>
        </w:rPr>
      </w:pPr>
      <w:r w:rsidRPr="00E648FD">
        <w:rPr>
          <w:rFonts w:ascii="Verdana" w:hAnsi="Verdana"/>
          <w:sz w:val="22"/>
          <w:szCs w:val="22"/>
        </w:rPr>
        <w:t xml:space="preserve">auf Jagdschloss Grünau in Neuburg an der Donau </w:t>
      </w:r>
    </w:p>
    <w:p w14:paraId="5B640586" w14:textId="57890B90" w:rsidR="00CB5919" w:rsidRPr="00E648FD" w:rsidRDefault="00E648FD" w:rsidP="00F45D7E">
      <w:pPr>
        <w:pStyle w:val="text"/>
        <w:jc w:val="center"/>
        <w:rPr>
          <w:rFonts w:ascii="Verdana" w:hAnsi="Verdana"/>
          <w:sz w:val="22"/>
          <w:szCs w:val="22"/>
        </w:rPr>
      </w:pPr>
      <w:r w:rsidRPr="00E648FD">
        <w:rPr>
          <w:rFonts w:ascii="Verdana" w:hAnsi="Verdana"/>
          <w:sz w:val="22"/>
          <w:szCs w:val="22"/>
        </w:rPr>
        <w:t xml:space="preserve">bis jetzt </w:t>
      </w:r>
      <w:r w:rsidR="00CB5919" w:rsidRPr="00E648FD">
        <w:rPr>
          <w:rFonts w:ascii="Verdana" w:hAnsi="Verdana"/>
          <w:sz w:val="22"/>
          <w:szCs w:val="22"/>
        </w:rPr>
        <w:t xml:space="preserve">mit über </w:t>
      </w:r>
      <w:r w:rsidR="00A7285B">
        <w:rPr>
          <w:rFonts w:ascii="Verdana" w:hAnsi="Verdana"/>
          <w:sz w:val="22"/>
          <w:szCs w:val="22"/>
        </w:rPr>
        <w:t>8</w:t>
      </w:r>
      <w:r w:rsidR="00CB5919" w:rsidRPr="00E648FD">
        <w:rPr>
          <w:rFonts w:ascii="Verdana" w:hAnsi="Verdana"/>
          <w:sz w:val="22"/>
          <w:szCs w:val="22"/>
        </w:rPr>
        <w:t>0 Ausstellern</w:t>
      </w:r>
      <w:r w:rsidR="009B6159">
        <w:rPr>
          <w:rFonts w:ascii="Verdana" w:hAnsi="Verdana"/>
          <w:sz w:val="22"/>
          <w:szCs w:val="22"/>
        </w:rPr>
        <w:t xml:space="preserve"> </w:t>
      </w:r>
      <w:r w:rsidR="009B6159" w:rsidRPr="009B6159">
        <w:rPr>
          <w:rFonts w:ascii="Verdana" w:hAnsi="Verdana"/>
          <w:sz w:val="22"/>
          <w:szCs w:val="22"/>
        </w:rPr>
        <w:t>(Stand: 1</w:t>
      </w:r>
      <w:r w:rsidR="00A7285B">
        <w:rPr>
          <w:rFonts w:ascii="Verdana" w:hAnsi="Verdana"/>
          <w:sz w:val="22"/>
          <w:szCs w:val="22"/>
        </w:rPr>
        <w:t>4</w:t>
      </w:r>
      <w:r w:rsidR="009B6159" w:rsidRPr="009B6159">
        <w:rPr>
          <w:rFonts w:ascii="Verdana" w:hAnsi="Verdana"/>
          <w:sz w:val="22"/>
          <w:szCs w:val="22"/>
        </w:rPr>
        <w:t>.0</w:t>
      </w:r>
      <w:r w:rsidR="00A7285B">
        <w:rPr>
          <w:rFonts w:ascii="Verdana" w:hAnsi="Verdana"/>
          <w:sz w:val="22"/>
          <w:szCs w:val="22"/>
        </w:rPr>
        <w:t>2</w:t>
      </w:r>
      <w:r w:rsidR="009B6159" w:rsidRPr="009B6159">
        <w:rPr>
          <w:rFonts w:ascii="Verdana" w:hAnsi="Verdana"/>
          <w:sz w:val="22"/>
          <w:szCs w:val="22"/>
        </w:rPr>
        <w:t>.25)</w:t>
      </w:r>
    </w:p>
    <w:p w14:paraId="262D3DEC" w14:textId="2AF7E236" w:rsidR="00F45D7E" w:rsidRDefault="00F45D7E" w:rsidP="00F45D7E">
      <w:pPr>
        <w:pStyle w:val="text"/>
        <w:jc w:val="center"/>
        <w:rPr>
          <w:rFonts w:ascii="Verdana" w:hAnsi="Verdana"/>
        </w:rPr>
      </w:pPr>
      <w:r w:rsidRPr="001C1D0E">
        <w:rPr>
          <w:rFonts w:ascii="Verdana" w:hAnsi="Verdana"/>
          <w:sz w:val="26"/>
          <w:szCs w:val="26"/>
        </w:rPr>
        <w:t xml:space="preserve">am </w:t>
      </w:r>
      <w:r w:rsidR="00A7285B">
        <w:rPr>
          <w:rFonts w:ascii="Verdana" w:hAnsi="Verdana"/>
          <w:sz w:val="26"/>
          <w:szCs w:val="26"/>
        </w:rPr>
        <w:t>04</w:t>
      </w:r>
      <w:r w:rsidRPr="001C1D0E">
        <w:rPr>
          <w:rFonts w:ascii="Verdana" w:hAnsi="Verdana"/>
          <w:sz w:val="26"/>
          <w:szCs w:val="26"/>
        </w:rPr>
        <w:t>./</w:t>
      </w:r>
      <w:r w:rsidR="00A7285B">
        <w:rPr>
          <w:rFonts w:ascii="Verdana" w:hAnsi="Verdana"/>
          <w:sz w:val="26"/>
          <w:szCs w:val="26"/>
        </w:rPr>
        <w:t>05</w:t>
      </w:r>
      <w:r w:rsidRPr="001C1D0E">
        <w:rPr>
          <w:rFonts w:ascii="Verdana" w:hAnsi="Verdana"/>
          <w:sz w:val="26"/>
          <w:szCs w:val="26"/>
        </w:rPr>
        <w:t>./</w:t>
      </w:r>
      <w:r w:rsidR="00A7285B">
        <w:rPr>
          <w:rFonts w:ascii="Verdana" w:hAnsi="Verdana"/>
          <w:sz w:val="26"/>
          <w:szCs w:val="26"/>
        </w:rPr>
        <w:t>06</w:t>
      </w:r>
      <w:r w:rsidRPr="001C1D0E">
        <w:rPr>
          <w:rFonts w:ascii="Verdana" w:hAnsi="Verdana"/>
          <w:sz w:val="26"/>
          <w:szCs w:val="26"/>
        </w:rPr>
        <w:t>. April 202</w:t>
      </w:r>
      <w:r w:rsidR="00A7285B">
        <w:rPr>
          <w:rFonts w:ascii="Verdana" w:hAnsi="Verdana"/>
          <w:sz w:val="26"/>
          <w:szCs w:val="26"/>
        </w:rPr>
        <w:t>6</w:t>
      </w:r>
      <w:r w:rsidRPr="001C1D0E">
        <w:rPr>
          <w:rFonts w:ascii="Verdana" w:hAnsi="Verdana"/>
          <w:sz w:val="26"/>
          <w:szCs w:val="26"/>
        </w:rPr>
        <w:t xml:space="preserve"> von 10.00 bis 18.00</w:t>
      </w:r>
    </w:p>
    <w:p w14:paraId="1BB9AC99" w14:textId="4DAC7FC9" w:rsidR="001937F4" w:rsidRDefault="00907D20" w:rsidP="00F45D7E">
      <w:pPr>
        <w:rPr>
          <w:rFonts w:ascii="Verdana" w:hAnsi="Verdana"/>
        </w:rPr>
      </w:pPr>
      <w:r>
        <w:rPr>
          <w:rFonts w:ascii="Verdana" w:hAnsi="Verdana"/>
        </w:rPr>
        <w:t xml:space="preserve">Für das Jagd- und </w:t>
      </w:r>
      <w:r w:rsidR="00335651" w:rsidRPr="00335651">
        <w:rPr>
          <w:rFonts w:ascii="Verdana" w:hAnsi="Verdana"/>
        </w:rPr>
        <w:t>Renaissanceschloss ist der Kunst- Kultur- Ostermarkt mittlerweile eine Tradition</w:t>
      </w:r>
      <w:r w:rsidR="00335651">
        <w:rPr>
          <w:rFonts w:ascii="Verdana" w:hAnsi="Verdana"/>
        </w:rPr>
        <w:t xml:space="preserve">. </w:t>
      </w:r>
      <w:r w:rsidR="00335651" w:rsidRPr="00335651">
        <w:rPr>
          <w:rFonts w:ascii="Verdana" w:hAnsi="Verdana"/>
        </w:rPr>
        <w:t xml:space="preserve">Im normalerweise nicht zugänglichen Schlosshof wo </w:t>
      </w:r>
      <w:r w:rsidR="005B7A3D">
        <w:rPr>
          <w:rFonts w:ascii="Verdana" w:hAnsi="Verdana"/>
        </w:rPr>
        <w:t xml:space="preserve">ehemals bei </w:t>
      </w:r>
      <w:r w:rsidR="00335651" w:rsidRPr="00335651">
        <w:rPr>
          <w:rFonts w:ascii="Verdana" w:hAnsi="Verdana"/>
        </w:rPr>
        <w:t xml:space="preserve">prunkvollen Festen </w:t>
      </w:r>
      <w:r w:rsidR="005B7A3D" w:rsidRPr="00335651">
        <w:rPr>
          <w:rFonts w:ascii="Verdana" w:hAnsi="Verdana"/>
        </w:rPr>
        <w:t>Pfalzgraf</w:t>
      </w:r>
      <w:r w:rsidR="005B7A3D">
        <w:rPr>
          <w:rFonts w:ascii="Verdana" w:hAnsi="Verdana"/>
        </w:rPr>
        <w:t xml:space="preserve"> Ott</w:t>
      </w:r>
      <w:r w:rsidR="00597367">
        <w:rPr>
          <w:rFonts w:ascii="Verdana" w:hAnsi="Verdana"/>
        </w:rPr>
        <w:t>h</w:t>
      </w:r>
      <w:r w:rsidR="005B7A3D">
        <w:rPr>
          <w:rFonts w:ascii="Verdana" w:hAnsi="Verdana"/>
        </w:rPr>
        <w:t>einrich</w:t>
      </w:r>
      <w:r w:rsidR="00335651" w:rsidRPr="00335651">
        <w:rPr>
          <w:rFonts w:ascii="Verdana" w:hAnsi="Verdana"/>
        </w:rPr>
        <w:t xml:space="preserve"> </w:t>
      </w:r>
      <w:r w:rsidR="00FB40A7">
        <w:rPr>
          <w:rFonts w:ascii="Verdana" w:hAnsi="Verdana"/>
        </w:rPr>
        <w:t>lebendige</w:t>
      </w:r>
      <w:r w:rsidR="00335651" w:rsidRPr="00335651">
        <w:rPr>
          <w:rFonts w:ascii="Verdana" w:hAnsi="Verdana"/>
        </w:rPr>
        <w:t xml:space="preserve"> Kunstfiguren</w:t>
      </w:r>
      <w:r w:rsidR="00FB40A7">
        <w:rPr>
          <w:rFonts w:ascii="Verdana" w:hAnsi="Verdana"/>
        </w:rPr>
        <w:t xml:space="preserve"> </w:t>
      </w:r>
      <w:r w:rsidR="005B7A3D">
        <w:rPr>
          <w:rFonts w:ascii="Verdana" w:hAnsi="Verdana"/>
        </w:rPr>
        <w:t xml:space="preserve">auf Sockeln im </w:t>
      </w:r>
      <w:r w:rsidR="00FB40A7">
        <w:rPr>
          <w:rFonts w:ascii="Verdana" w:hAnsi="Verdana"/>
        </w:rPr>
        <w:t xml:space="preserve">Hof und </w:t>
      </w:r>
      <w:r w:rsidR="005B7A3D">
        <w:rPr>
          <w:rFonts w:ascii="Verdana" w:hAnsi="Verdana"/>
        </w:rPr>
        <w:t xml:space="preserve">im </w:t>
      </w:r>
      <w:r w:rsidR="00335651" w:rsidRPr="00335651">
        <w:rPr>
          <w:rFonts w:ascii="Verdana" w:hAnsi="Verdana"/>
        </w:rPr>
        <w:t xml:space="preserve">Konzertsaal </w:t>
      </w:r>
      <w:r w:rsidR="005B7A3D">
        <w:rPr>
          <w:rFonts w:ascii="Verdana" w:hAnsi="Verdana"/>
        </w:rPr>
        <w:t>platzierte</w:t>
      </w:r>
      <w:r w:rsidR="00335651" w:rsidRPr="00335651">
        <w:rPr>
          <w:rFonts w:ascii="Verdana" w:hAnsi="Verdana"/>
        </w:rPr>
        <w:t xml:space="preserve">, präsentieren sich </w:t>
      </w:r>
      <w:r w:rsidR="001937F4">
        <w:rPr>
          <w:rFonts w:ascii="Verdana" w:hAnsi="Verdana"/>
        </w:rPr>
        <w:t xml:space="preserve">an </w:t>
      </w:r>
      <w:r w:rsidR="00957486">
        <w:rPr>
          <w:rFonts w:ascii="Verdana" w:hAnsi="Verdana"/>
        </w:rPr>
        <w:t>den Ostert</w:t>
      </w:r>
      <w:r w:rsidR="001937F4">
        <w:rPr>
          <w:rFonts w:ascii="Verdana" w:hAnsi="Verdana"/>
        </w:rPr>
        <w:t xml:space="preserve">agen </w:t>
      </w:r>
      <w:r w:rsidR="005B7A3D">
        <w:rPr>
          <w:rFonts w:ascii="Verdana" w:hAnsi="Verdana"/>
        </w:rPr>
        <w:t xml:space="preserve">wieder </w:t>
      </w:r>
      <w:r w:rsidR="00FB40A7">
        <w:rPr>
          <w:rFonts w:ascii="Verdana" w:hAnsi="Verdana"/>
        </w:rPr>
        <w:t xml:space="preserve">viele </w:t>
      </w:r>
      <w:r w:rsidR="00335651" w:rsidRPr="00335651">
        <w:rPr>
          <w:rFonts w:ascii="Verdana" w:hAnsi="Verdana"/>
        </w:rPr>
        <w:t>Kunsthandwerker</w:t>
      </w:r>
      <w:r w:rsidR="003B47F6">
        <w:rPr>
          <w:rFonts w:ascii="Verdana" w:hAnsi="Verdana"/>
        </w:rPr>
        <w:t xml:space="preserve"> und Fi</w:t>
      </w:r>
      <w:r w:rsidR="00572074">
        <w:rPr>
          <w:rFonts w:ascii="Verdana" w:hAnsi="Verdana"/>
        </w:rPr>
        <w:t>e</w:t>
      </w:r>
      <w:r w:rsidR="003B47F6">
        <w:rPr>
          <w:rFonts w:ascii="Verdana" w:hAnsi="Verdana"/>
        </w:rPr>
        <w:t>ranten</w:t>
      </w:r>
      <w:r w:rsidR="00335651" w:rsidRPr="00335651">
        <w:rPr>
          <w:rFonts w:ascii="Verdana" w:hAnsi="Verdana"/>
        </w:rPr>
        <w:t xml:space="preserve">. </w:t>
      </w:r>
      <w:r w:rsidR="0020225D" w:rsidRPr="00335651">
        <w:rPr>
          <w:rFonts w:ascii="Verdana" w:hAnsi="Verdana"/>
        </w:rPr>
        <w:t>Der Freizeitwert dieser Gegend steht bis heute hoch im Kurs. Jagdschloss Grünau ist ein beliebter Ausgangspunkt für Spaziergänge</w:t>
      </w:r>
      <w:r w:rsidR="0020225D">
        <w:rPr>
          <w:rFonts w:ascii="Verdana" w:hAnsi="Verdana"/>
        </w:rPr>
        <w:t>, Fahr</w:t>
      </w:r>
      <w:r w:rsidR="003B47F6">
        <w:rPr>
          <w:rFonts w:ascii="Verdana" w:hAnsi="Verdana"/>
        </w:rPr>
        <w:t>r</w:t>
      </w:r>
      <w:r w:rsidR="0020225D">
        <w:rPr>
          <w:rFonts w:ascii="Verdana" w:hAnsi="Verdana"/>
        </w:rPr>
        <w:t>adtouren</w:t>
      </w:r>
      <w:r w:rsidR="0020225D" w:rsidRPr="00335651">
        <w:rPr>
          <w:rFonts w:ascii="Verdana" w:hAnsi="Verdana"/>
        </w:rPr>
        <w:t xml:space="preserve"> und Wanderungen</w:t>
      </w:r>
      <w:r w:rsidR="00114768">
        <w:rPr>
          <w:rFonts w:ascii="Verdana" w:hAnsi="Verdana"/>
        </w:rPr>
        <w:t>.</w:t>
      </w:r>
    </w:p>
    <w:p w14:paraId="731C4166" w14:textId="1F54F3D0" w:rsidR="00A7285B" w:rsidRDefault="001937F4" w:rsidP="00F45D7E">
      <w:pPr>
        <w:rPr>
          <w:rFonts w:ascii="Verdana" w:hAnsi="Verdana"/>
        </w:rPr>
      </w:pPr>
      <w:r w:rsidRPr="001937F4">
        <w:rPr>
          <w:rFonts w:ascii="Verdana" w:hAnsi="Verdana"/>
          <w:b/>
          <w:bCs/>
        </w:rPr>
        <w:t>„Handwerkskunst im außergewöhnlichen Ambiente“</w:t>
      </w:r>
      <w:r>
        <w:rPr>
          <w:rFonts w:ascii="Verdana" w:hAnsi="Verdana"/>
        </w:rPr>
        <w:t xml:space="preserve">                                          </w:t>
      </w:r>
      <w:r w:rsidRPr="0059160A">
        <w:rPr>
          <w:rFonts w:ascii="Verdana" w:eastAsia="Calibri" w:hAnsi="Verdana"/>
          <w:color w:val="002060"/>
        </w:rPr>
        <w:t xml:space="preserve"> </w:t>
      </w:r>
      <w:r w:rsidR="005B7A3D">
        <w:rPr>
          <w:rFonts w:ascii="Verdana" w:hAnsi="Verdana"/>
        </w:rPr>
        <w:t>Keramik</w:t>
      </w:r>
      <w:r w:rsidR="00335651" w:rsidRPr="00335651">
        <w:rPr>
          <w:rFonts w:ascii="Verdana" w:hAnsi="Verdana"/>
        </w:rPr>
        <w:t xml:space="preserve">, </w:t>
      </w:r>
      <w:r w:rsidR="00CE40C2">
        <w:rPr>
          <w:rFonts w:ascii="Verdana" w:hAnsi="Verdana"/>
        </w:rPr>
        <w:t xml:space="preserve">Pflanzen, </w:t>
      </w:r>
      <w:r w:rsidR="00335651" w:rsidRPr="00335651">
        <w:rPr>
          <w:rFonts w:ascii="Verdana" w:hAnsi="Verdana"/>
        </w:rPr>
        <w:t>Mode</w:t>
      </w:r>
      <w:r w:rsidR="00CE40C2">
        <w:rPr>
          <w:rFonts w:ascii="Verdana" w:hAnsi="Verdana"/>
        </w:rPr>
        <w:t>- und Garten</w:t>
      </w:r>
      <w:r w:rsidR="00335651" w:rsidRPr="00335651">
        <w:rPr>
          <w:rFonts w:ascii="Verdana" w:hAnsi="Verdana"/>
        </w:rPr>
        <w:t xml:space="preserve">accessoires, </w:t>
      </w:r>
      <w:r w:rsidR="00A7285B">
        <w:rPr>
          <w:rFonts w:ascii="Verdana" w:hAnsi="Verdana"/>
        </w:rPr>
        <w:t>handgemachte Stofftiere</w:t>
      </w:r>
      <w:r>
        <w:rPr>
          <w:rFonts w:ascii="Verdana" w:hAnsi="Verdana"/>
        </w:rPr>
        <w:t xml:space="preserve">, </w:t>
      </w:r>
      <w:r w:rsidR="00866ABE">
        <w:rPr>
          <w:rFonts w:ascii="Verdana" w:hAnsi="Verdana"/>
        </w:rPr>
        <w:t>Naturkosmetik</w:t>
      </w:r>
      <w:r w:rsidR="00335651" w:rsidRPr="00335651">
        <w:rPr>
          <w:rFonts w:ascii="Verdana" w:hAnsi="Verdana"/>
        </w:rPr>
        <w:t xml:space="preserve">, </w:t>
      </w:r>
      <w:r w:rsidR="00F2429D">
        <w:rPr>
          <w:rFonts w:ascii="Verdana" w:hAnsi="Verdana"/>
        </w:rPr>
        <w:t>Holz</w:t>
      </w:r>
      <w:r w:rsidR="00CB5919">
        <w:rPr>
          <w:rFonts w:ascii="Verdana" w:hAnsi="Verdana"/>
        </w:rPr>
        <w:t>, Leder</w:t>
      </w:r>
      <w:r w:rsidR="00335651" w:rsidRPr="00335651">
        <w:rPr>
          <w:rFonts w:ascii="Verdana" w:hAnsi="Verdana"/>
        </w:rPr>
        <w:t xml:space="preserve">- </w:t>
      </w:r>
      <w:r>
        <w:rPr>
          <w:rFonts w:ascii="Verdana" w:hAnsi="Verdana"/>
        </w:rPr>
        <w:t>oder</w:t>
      </w:r>
      <w:r w:rsidR="00335651" w:rsidRPr="00335651">
        <w:rPr>
          <w:rFonts w:ascii="Verdana" w:hAnsi="Verdana"/>
        </w:rPr>
        <w:t xml:space="preserve"> Töpferwaren</w:t>
      </w:r>
      <w:r>
        <w:rPr>
          <w:rFonts w:ascii="Verdana" w:hAnsi="Verdana"/>
        </w:rPr>
        <w:t xml:space="preserve">, </w:t>
      </w:r>
      <w:r w:rsidR="00A7285B">
        <w:rPr>
          <w:rFonts w:ascii="Verdana" w:hAnsi="Verdana"/>
        </w:rPr>
        <w:t>Feuertische</w:t>
      </w:r>
      <w:r w:rsidR="00CB5919">
        <w:rPr>
          <w:rFonts w:ascii="Verdana" w:hAnsi="Verdana"/>
        </w:rPr>
        <w:t>,</w:t>
      </w:r>
      <w:r w:rsidR="00A7285B">
        <w:rPr>
          <w:rFonts w:ascii="Verdana" w:hAnsi="Verdana"/>
        </w:rPr>
        <w:t xml:space="preserve"> Outdoor</w:t>
      </w:r>
      <w:r w:rsidR="00CB5919">
        <w:rPr>
          <w:rFonts w:ascii="Verdana" w:hAnsi="Verdana"/>
        </w:rPr>
        <w:t xml:space="preserve">küchen, </w:t>
      </w:r>
      <w:r>
        <w:rPr>
          <w:rFonts w:ascii="Verdana" w:hAnsi="Verdana"/>
        </w:rPr>
        <w:t xml:space="preserve">der </w:t>
      </w:r>
      <w:r w:rsidR="00EC135D">
        <w:rPr>
          <w:rFonts w:ascii="Verdana" w:hAnsi="Verdana"/>
        </w:rPr>
        <w:t>F</w:t>
      </w:r>
      <w:r>
        <w:rPr>
          <w:rFonts w:ascii="Verdana" w:hAnsi="Verdana"/>
        </w:rPr>
        <w:t>antasie und dem Wohlbefinden sind keine Grenze</w:t>
      </w:r>
      <w:r w:rsidR="00EC135D">
        <w:rPr>
          <w:rFonts w:ascii="Verdana" w:hAnsi="Verdana"/>
        </w:rPr>
        <w:t>n</w:t>
      </w:r>
      <w:r>
        <w:rPr>
          <w:rFonts w:ascii="Verdana" w:hAnsi="Verdana"/>
        </w:rPr>
        <w:t xml:space="preserve"> gesetzt. </w:t>
      </w:r>
      <w:r w:rsidR="00335651" w:rsidRPr="00335651">
        <w:rPr>
          <w:rFonts w:ascii="Verdana" w:hAnsi="Verdana"/>
        </w:rPr>
        <w:t xml:space="preserve"> Gartenideen und </w:t>
      </w:r>
      <w:r w:rsidR="00A93CD1">
        <w:rPr>
          <w:rFonts w:ascii="Verdana" w:hAnsi="Verdana"/>
        </w:rPr>
        <w:t>C</w:t>
      </w:r>
      <w:r w:rsidR="005B7A3D">
        <w:rPr>
          <w:rFonts w:ascii="Verdana" w:hAnsi="Verdana"/>
        </w:rPr>
        <w:t xml:space="preserve">ulinarium für </w:t>
      </w:r>
      <w:r w:rsidR="00CE40C2">
        <w:rPr>
          <w:rFonts w:ascii="Verdana" w:hAnsi="Verdana"/>
        </w:rPr>
        <w:t>ein schönes Zuhause</w:t>
      </w:r>
      <w:r w:rsidR="005B7A3D">
        <w:rPr>
          <w:rFonts w:ascii="Verdana" w:hAnsi="Verdana"/>
        </w:rPr>
        <w:t xml:space="preserve"> </w:t>
      </w:r>
      <w:r w:rsidR="00335651" w:rsidRPr="00335651">
        <w:rPr>
          <w:rFonts w:ascii="Verdana" w:hAnsi="Verdana"/>
        </w:rPr>
        <w:t>gehören ebenso zum Angebot</w:t>
      </w:r>
      <w:r w:rsidR="00F45D7E">
        <w:rPr>
          <w:rFonts w:ascii="Verdana" w:hAnsi="Verdana"/>
        </w:rPr>
        <w:t xml:space="preserve"> </w:t>
      </w:r>
      <w:r w:rsidR="00335651" w:rsidRPr="00335651">
        <w:rPr>
          <w:rFonts w:ascii="Verdana" w:hAnsi="Verdana"/>
        </w:rPr>
        <w:t xml:space="preserve">wie die </w:t>
      </w:r>
      <w:proofErr w:type="spellStart"/>
      <w:r w:rsidR="00A7285B">
        <w:rPr>
          <w:rFonts w:ascii="Verdana" w:hAnsi="Verdana"/>
        </w:rPr>
        <w:t>Relaxliegen</w:t>
      </w:r>
      <w:proofErr w:type="spellEnd"/>
      <w:r w:rsidR="00A7285B">
        <w:rPr>
          <w:rFonts w:ascii="Verdana" w:hAnsi="Verdana"/>
        </w:rPr>
        <w:t xml:space="preserve"> und ästhetische Skulpturen aus Holz und Bronze.</w:t>
      </w:r>
    </w:p>
    <w:p w14:paraId="3E5B9438" w14:textId="73A15793" w:rsidR="00A7285B" w:rsidRDefault="00F45D7E" w:rsidP="00F45D7E">
      <w:pPr>
        <w:rPr>
          <w:rFonts w:ascii="Verdana" w:hAnsi="Verdana"/>
        </w:rPr>
      </w:pPr>
      <w:r w:rsidRPr="001C1D0E">
        <w:rPr>
          <w:rFonts w:ascii="Verdana" w:hAnsi="Verdana"/>
        </w:rPr>
        <w:t>Egal ob groß oder klein, Kunstliebhaber oder Hobbygärtner - hier kommen alle Generationen zusammen, um vor malerischer, naturbelassener Kulisse mitten im Auwald</w:t>
      </w:r>
      <w:r w:rsidR="0019404E">
        <w:rPr>
          <w:rFonts w:ascii="Verdana" w:hAnsi="Verdana"/>
        </w:rPr>
        <w:t xml:space="preserve"> G</w:t>
      </w:r>
      <w:r w:rsidRPr="001C1D0E">
        <w:rPr>
          <w:rFonts w:ascii="Verdana" w:hAnsi="Verdana"/>
        </w:rPr>
        <w:t xml:space="preserve">ebiet </w:t>
      </w:r>
      <w:r>
        <w:rPr>
          <w:rFonts w:ascii="Verdana" w:hAnsi="Verdana"/>
        </w:rPr>
        <w:t xml:space="preserve">Neues </w:t>
      </w:r>
      <w:r w:rsidRPr="001C1D0E">
        <w:rPr>
          <w:rFonts w:ascii="Verdana" w:hAnsi="Verdana"/>
        </w:rPr>
        <w:t>zu entdecken</w:t>
      </w:r>
      <w:r>
        <w:rPr>
          <w:rFonts w:ascii="Verdana" w:hAnsi="Verdana"/>
        </w:rPr>
        <w:t>.</w:t>
      </w:r>
      <w:r w:rsidRPr="001C1D0E">
        <w:rPr>
          <w:rFonts w:ascii="Verdana" w:hAnsi="Verdana"/>
        </w:rPr>
        <w:t xml:space="preserve"> </w:t>
      </w:r>
    </w:p>
    <w:p w14:paraId="48AD5CA5" w14:textId="77777777" w:rsidR="00EE0A1A" w:rsidRPr="0079552F" w:rsidRDefault="00EC135D" w:rsidP="00EE0A1A">
      <w:pPr>
        <w:pStyle w:val="StandardWeb"/>
        <w:rPr>
          <w:b/>
          <w:bCs/>
          <w:sz w:val="22"/>
          <w:szCs w:val="22"/>
        </w:rPr>
      </w:pPr>
      <w:r w:rsidRPr="00EE0A1A">
        <w:rPr>
          <w:rFonts w:ascii="Verdana" w:hAnsi="Verdana"/>
          <w:b/>
          <w:bCs/>
          <w:sz w:val="22"/>
          <w:szCs w:val="22"/>
        </w:rPr>
        <w:t xml:space="preserve">„Kulinarische Genüsse mit Tango &amp; Musik“ </w:t>
      </w:r>
      <w:r w:rsidRPr="00EE0A1A">
        <w:rPr>
          <w:rFonts w:ascii="Verdana" w:hAnsi="Verdana" w:cs="Arial"/>
          <w:b/>
          <w:sz w:val="22"/>
          <w:szCs w:val="22"/>
        </w:rPr>
        <w:t xml:space="preserve">                                                                                   </w:t>
      </w:r>
      <w:r w:rsidRPr="0079552F">
        <w:rPr>
          <w:rFonts w:ascii="Verdana" w:hAnsi="Verdana" w:cs="Arial"/>
          <w:sz w:val="22"/>
          <w:szCs w:val="22"/>
        </w:rPr>
        <w:t>D</w:t>
      </w:r>
      <w:r w:rsidR="00A7285B" w:rsidRPr="0079552F">
        <w:rPr>
          <w:rFonts w:ascii="Verdana" w:hAnsi="Verdana" w:cs="Arial"/>
          <w:sz w:val="22"/>
          <w:szCs w:val="22"/>
        </w:rPr>
        <w:t xml:space="preserve">as gesamte Schloss </w:t>
      </w:r>
      <w:r w:rsidRPr="0079552F">
        <w:rPr>
          <w:rFonts w:ascii="Verdana" w:hAnsi="Verdana" w:cs="Arial"/>
          <w:sz w:val="22"/>
          <w:szCs w:val="22"/>
        </w:rPr>
        <w:t>präsentiert sich bei internationalen Speisen</w:t>
      </w:r>
      <w:r w:rsidR="00A7285B" w:rsidRPr="0079552F">
        <w:rPr>
          <w:rFonts w:ascii="Verdana" w:hAnsi="Verdana" w:cs="Arial"/>
          <w:sz w:val="22"/>
          <w:szCs w:val="22"/>
        </w:rPr>
        <w:t xml:space="preserve"> wie Spitzohrnudeltaschen</w:t>
      </w:r>
      <w:r w:rsidRPr="0079552F">
        <w:rPr>
          <w:rFonts w:ascii="Verdana" w:hAnsi="Verdana" w:cs="Arial"/>
          <w:sz w:val="22"/>
          <w:szCs w:val="22"/>
        </w:rPr>
        <w:t>,</w:t>
      </w:r>
      <w:r w:rsidR="00A7285B" w:rsidRPr="0079552F">
        <w:rPr>
          <w:rFonts w:ascii="Verdana" w:hAnsi="Verdana" w:cs="Arial"/>
          <w:sz w:val="22"/>
          <w:szCs w:val="22"/>
        </w:rPr>
        <w:t xml:space="preserve"> selbstgemachten Torten, </w:t>
      </w:r>
      <w:r w:rsidR="00866ABE" w:rsidRPr="0079552F">
        <w:rPr>
          <w:rFonts w:ascii="Verdana" w:hAnsi="Verdana" w:cs="Arial"/>
          <w:sz w:val="22"/>
          <w:szCs w:val="22"/>
        </w:rPr>
        <w:t xml:space="preserve">Eis, </w:t>
      </w:r>
      <w:r w:rsidRPr="0079552F">
        <w:rPr>
          <w:rFonts w:ascii="Verdana" w:hAnsi="Verdana" w:cs="Arial"/>
          <w:sz w:val="22"/>
          <w:szCs w:val="22"/>
        </w:rPr>
        <w:t>Wildspezialitäten und Getränken mit Musik aus aller Welt, einem Tangoworkshop und anschließenden Tanzmöglichkeiten im sehenswerten Auenzentrum.</w:t>
      </w:r>
      <w:r w:rsidR="006E4E13" w:rsidRPr="0079552F">
        <w:rPr>
          <w:b/>
          <w:bCs/>
          <w:sz w:val="22"/>
          <w:szCs w:val="22"/>
        </w:rPr>
        <w:t xml:space="preserve"> </w:t>
      </w:r>
    </w:p>
    <w:p w14:paraId="3B0EDAC8" w14:textId="3F7EB6CE" w:rsidR="00A70C8C" w:rsidRPr="00E46EC5" w:rsidRDefault="00EE0A1A" w:rsidP="00EE0A1A">
      <w:pPr>
        <w:pStyle w:val="StandardWeb"/>
        <w:rPr>
          <w:rFonts w:ascii="Verdana" w:eastAsia="Calibri" w:hAnsi="Verdana"/>
          <w:sz w:val="22"/>
          <w:szCs w:val="22"/>
        </w:rPr>
      </w:pPr>
      <w:r w:rsidRPr="00EE0A1A">
        <w:rPr>
          <w:rFonts w:ascii="Verdana" w:hAnsi="Verdana"/>
          <w:b/>
          <w:bCs/>
          <w:sz w:val="22"/>
          <w:szCs w:val="22"/>
        </w:rPr>
        <w:t>„</w:t>
      </w:r>
      <w:r w:rsidRPr="00EE0A1A">
        <w:rPr>
          <w:rFonts w:ascii="Verdana" w:hAnsi="Verdana" w:cs="Arial"/>
          <w:b/>
          <w:sz w:val="22"/>
          <w:szCs w:val="22"/>
        </w:rPr>
        <w:t>Kunstausstellung in Form von Skulpturen und Bildern“</w:t>
      </w:r>
      <w:r>
        <w:rPr>
          <w:rFonts w:ascii="Verdana" w:hAnsi="Verdana" w:cs="Arial"/>
          <w:b/>
          <w:sz w:val="22"/>
          <w:szCs w:val="22"/>
        </w:rPr>
        <w:t xml:space="preserve"> </w:t>
      </w:r>
      <w:r w:rsidRPr="0079552F">
        <w:rPr>
          <w:rFonts w:ascii="Verdana" w:hAnsi="Verdana"/>
          <w:sz w:val="22"/>
          <w:szCs w:val="22"/>
        </w:rPr>
        <w:t>Die künstlerischen Werke im Konzertsaal von Tory Edler verbinden die Schönheit menschlicher Proportionen und florale Motive in einem bewussten Dialog mit Schrift als Bedeutungsträger und entfalten so eine poetische Bildsprache von zeitloser Qualität.</w:t>
      </w:r>
      <w:r w:rsidRPr="0079552F">
        <w:rPr>
          <w:rFonts w:ascii="Verdana" w:eastAsia="Calibri" w:hAnsi="Verdana"/>
          <w:b/>
          <w:bCs/>
          <w:sz w:val="22"/>
          <w:szCs w:val="22"/>
        </w:rPr>
        <w:t xml:space="preserve"> </w:t>
      </w:r>
      <w:r w:rsidR="00E46EC5">
        <w:rPr>
          <w:rFonts w:ascii="Verdana" w:eastAsia="Calibri" w:hAnsi="Verdana"/>
          <w:sz w:val="22"/>
          <w:szCs w:val="22"/>
        </w:rPr>
        <w:t>Die sinnlichen Holz- und Bronzefiguren von Atelier Frank bieten im Innenhof am offenen Turm eine beeindruckende Kulisse. Der Künstler steht mit Wort und Tat an allen Tagen zur Verfügung.</w:t>
      </w:r>
    </w:p>
    <w:p w14:paraId="70BFDD8B" w14:textId="032EF237" w:rsidR="00EE0A1A" w:rsidRPr="0079552F" w:rsidRDefault="00EE0A1A" w:rsidP="00EE0A1A">
      <w:pPr>
        <w:pStyle w:val="StandardWeb"/>
        <w:rPr>
          <w:rFonts w:ascii="Verdana" w:hAnsi="Verdana" w:cs="Arial"/>
          <w:b/>
          <w:sz w:val="22"/>
          <w:szCs w:val="22"/>
        </w:rPr>
      </w:pPr>
      <w:r w:rsidRPr="0079552F">
        <w:rPr>
          <w:rFonts w:ascii="Verdana" w:eastAsia="Calibri" w:hAnsi="Verdana"/>
          <w:b/>
          <w:bCs/>
          <w:sz w:val="22"/>
          <w:szCs w:val="22"/>
        </w:rPr>
        <w:t>Kinderprogramm für alle Altersgruppen</w:t>
      </w:r>
      <w:r w:rsidRPr="0079552F">
        <w:rPr>
          <w:rFonts w:ascii="Verdana" w:eastAsia="Calibri" w:hAnsi="Verdana"/>
          <w:sz w:val="22"/>
          <w:szCs w:val="22"/>
        </w:rPr>
        <w:t xml:space="preserve">. Abgerundet wird diese multikulturelle Palette für alle drei Generationen mit Bogenschießen, historischem Karussell und buntem traditionellem Osterprogramm a la Zauberzelt und Kasperletheater. </w:t>
      </w:r>
    </w:p>
    <w:p w14:paraId="6FB8AD21" w14:textId="4FF7C374" w:rsidR="00AA26D9" w:rsidRPr="00AA26D9" w:rsidRDefault="00EE0A1A" w:rsidP="00AA26D9">
      <w:pPr>
        <w:rPr>
          <w:rFonts w:ascii="Verdana" w:hAnsi="Verdana" w:cs="Poppins"/>
        </w:rPr>
      </w:pPr>
      <w:r w:rsidRPr="00866ABE">
        <w:rPr>
          <w:rFonts w:ascii="Verdana" w:hAnsi="Verdana" w:cs="Arial"/>
          <w:b/>
          <w:bCs/>
          <w:lang w:eastAsia="de-DE"/>
        </w:rPr>
        <w:t xml:space="preserve">„Die Drei Schlawiner“ mit alten </w:t>
      </w:r>
      <w:proofErr w:type="spellStart"/>
      <w:r w:rsidRPr="00866ABE">
        <w:rPr>
          <w:rFonts w:ascii="Verdana" w:hAnsi="Verdana" w:cs="Arial"/>
          <w:b/>
          <w:bCs/>
          <w:lang w:eastAsia="de-DE"/>
        </w:rPr>
        <w:t>Kalssikern</w:t>
      </w:r>
      <w:proofErr w:type="spellEnd"/>
      <w:r w:rsidRPr="00866ABE">
        <w:rPr>
          <w:rFonts w:ascii="Verdana" w:hAnsi="Verdana" w:cs="Arial"/>
          <w:b/>
          <w:bCs/>
          <w:lang w:eastAsia="de-DE"/>
        </w:rPr>
        <w:t xml:space="preserve"> und brasilianisches Trommelfeuer mit „TAM-KO-Ba“ wird u.a. wieder </w:t>
      </w:r>
      <w:r w:rsidRPr="00866ABE">
        <w:rPr>
          <w:rFonts w:ascii="Verdana" w:hAnsi="Verdana" w:cs="Arial"/>
          <w:lang w:eastAsia="de-DE"/>
        </w:rPr>
        <w:t xml:space="preserve">auf Wunsch vieler Besucher die gute Laune verstärken. </w:t>
      </w:r>
      <w:r w:rsidR="00AA26D9" w:rsidRPr="00AA26D9">
        <w:rPr>
          <w:rFonts w:ascii="Verdana" w:hAnsi="Verdana" w:cs="Poppins"/>
          <w:b/>
          <w:bCs/>
        </w:rPr>
        <w:t>Das Multitalent Eric Damster</w:t>
      </w:r>
      <w:r w:rsidR="00AA26D9" w:rsidRPr="00AA26D9">
        <w:rPr>
          <w:rFonts w:ascii="Verdana" w:hAnsi="Verdana" w:cs="Poppins"/>
        </w:rPr>
        <w:t xml:space="preserve"> ist Liedermacher, Autor, Kinderliedermacher und Trauerredner</w:t>
      </w:r>
      <w:r w:rsidR="00BA5329">
        <w:rPr>
          <w:rFonts w:ascii="Verdana" w:hAnsi="Verdana" w:cs="Poppins"/>
        </w:rPr>
        <w:t>. S</w:t>
      </w:r>
      <w:r w:rsidR="00AA26D9" w:rsidRPr="00AA26D9">
        <w:rPr>
          <w:rFonts w:ascii="Verdana" w:hAnsi="Verdana" w:cs="Poppins"/>
        </w:rPr>
        <w:t xml:space="preserve">eit 300 Jahren in ganz Deutschland unterwegs vernetzt durch einen Trauerpodcast mit Meditation </w:t>
      </w:r>
      <w:r w:rsidR="00AA26D9" w:rsidRPr="00AA26D9">
        <w:rPr>
          <w:rFonts w:ascii="Verdana" w:hAnsi="Verdana" w:cs="Poppins"/>
        </w:rPr>
        <w:lastRenderedPageBreak/>
        <w:t xml:space="preserve">und </w:t>
      </w:r>
      <w:r w:rsidR="00BA5329">
        <w:rPr>
          <w:rFonts w:ascii="Verdana" w:hAnsi="Verdana" w:cs="Poppins"/>
        </w:rPr>
        <w:t>zugleich als</w:t>
      </w:r>
      <w:r w:rsidR="00AA26D9" w:rsidRPr="00AA26D9">
        <w:rPr>
          <w:rFonts w:ascii="Verdana" w:hAnsi="Verdana" w:cs="Poppins"/>
        </w:rPr>
        <w:t xml:space="preserve"> Warm Upper für Bayern 3</w:t>
      </w:r>
      <w:r w:rsidR="00BA5329">
        <w:rPr>
          <w:rFonts w:ascii="Verdana" w:hAnsi="Verdana" w:cs="Poppins"/>
        </w:rPr>
        <w:t xml:space="preserve"> ist er wie ein Regenbogen.</w:t>
      </w:r>
      <w:r w:rsidR="00AA26D9" w:rsidRPr="00AA26D9">
        <w:rPr>
          <w:rFonts w:ascii="Verdana" w:hAnsi="Verdana" w:cs="Poppins"/>
        </w:rPr>
        <w:t xml:space="preserve"> Mal humorvoll, mal kritisch und doch charmant fährt, man bei seinen Songs eine nachdenkliche Achterbahn der Gefühle. Er versteht es, wie Groß und Klein mit einem Ohrwurm und einem Lächeln auf den Lippen am Ostersonntag nach Hause geh</w:t>
      </w:r>
      <w:r w:rsidR="00BA5329">
        <w:rPr>
          <w:rFonts w:ascii="Verdana" w:hAnsi="Verdana" w:cs="Poppins"/>
        </w:rPr>
        <w:t>en</w:t>
      </w:r>
      <w:r w:rsidR="00AA26D9" w:rsidRPr="00AA26D9">
        <w:rPr>
          <w:rFonts w:ascii="Verdana" w:hAnsi="Verdana" w:cs="Poppins"/>
        </w:rPr>
        <w:t>.</w:t>
      </w:r>
    </w:p>
    <w:p w14:paraId="5E69F4C2" w14:textId="11289497" w:rsidR="00AA26D9" w:rsidRPr="00AA26D9" w:rsidRDefault="00EE0A1A" w:rsidP="00AA26D9">
      <w:pPr>
        <w:rPr>
          <w:rStyle w:val="hgkelc"/>
          <w:rFonts w:ascii="Verdana" w:hAnsi="Verdana" w:cs="Poppins"/>
        </w:rPr>
      </w:pPr>
      <w:r w:rsidRPr="00866ABE">
        <w:rPr>
          <w:rFonts w:ascii="Verdana" w:eastAsia="Calibri" w:hAnsi="Verdana"/>
        </w:rPr>
        <w:t xml:space="preserve">Der </w:t>
      </w:r>
      <w:r w:rsidRPr="00866ABE">
        <w:rPr>
          <w:rFonts w:ascii="Verdana" w:eastAsia="Calibri" w:hAnsi="Verdana"/>
          <w:b/>
          <w:bCs/>
        </w:rPr>
        <w:t xml:space="preserve">Tangoworkshop </w:t>
      </w:r>
      <w:r w:rsidRPr="00866ABE">
        <w:rPr>
          <w:rFonts w:ascii="Verdana" w:eastAsia="Calibri" w:hAnsi="Verdana"/>
        </w:rPr>
        <w:t xml:space="preserve">hat sich mittlerweile zum Kultstatus entwickelt und darf am Ostersonntag natürlich nicht fehlen. </w:t>
      </w:r>
      <w:r w:rsidRPr="00866ABE">
        <w:rPr>
          <w:rFonts w:ascii="Verdana" w:hAnsi="Verdana" w:cs="Arial"/>
          <w:lang w:eastAsia="de-DE"/>
        </w:rPr>
        <w:t>Doch auch weitere musikalische Vereine mit neuen Einflüssen haben sich angemeldet.</w:t>
      </w:r>
      <w:r w:rsidRPr="00866ABE">
        <w:rPr>
          <w:rFonts w:ascii="Verdana" w:hAnsi="Verdana"/>
          <w:lang w:eastAsia="de-DE"/>
        </w:rPr>
        <w:t xml:space="preserve"> </w:t>
      </w:r>
      <w:r w:rsidR="00AA26D9" w:rsidRPr="00AA26D9">
        <w:rPr>
          <w:rStyle w:val="hgkelc"/>
          <w:rFonts w:ascii="Verdana" w:hAnsi="Verdana" w:cs="Poppins"/>
        </w:rPr>
        <w:t>Der Tango hat seinen Ursprung zu Beginn des 20. Jahrhunderts in den Armenvierteln von Buenos Aires, der Hauptstadt Argentiniens. Schnell kam der Tango nach Europa und versetzte Tanzwillige in Euphorie</w:t>
      </w:r>
      <w:r w:rsidR="002D4E06">
        <w:rPr>
          <w:rStyle w:val="hgkelc"/>
          <w:rFonts w:ascii="Verdana" w:hAnsi="Verdana" w:cs="Poppins"/>
        </w:rPr>
        <w:t xml:space="preserve">. </w:t>
      </w:r>
      <w:r w:rsidR="00AA26D9" w:rsidRPr="00AA26D9">
        <w:rPr>
          <w:rStyle w:val="hgkelc"/>
          <w:rFonts w:ascii="Verdana" w:hAnsi="Verdana" w:cs="Poppins"/>
        </w:rPr>
        <w:t xml:space="preserve"> </w:t>
      </w:r>
    </w:p>
    <w:p w14:paraId="07955D5F" w14:textId="5864A760" w:rsidR="00EE0A1A" w:rsidRDefault="00EE0A1A" w:rsidP="00EE0A1A">
      <w:pPr>
        <w:pBdr>
          <w:bottom w:val="single" w:sz="6" w:space="1" w:color="auto"/>
        </w:pBdr>
        <w:rPr>
          <w:rFonts w:ascii="Verdana" w:eastAsia="SimSun" w:hAnsi="Verdana"/>
          <w:lang w:eastAsia="zh-CN"/>
        </w:rPr>
      </w:pPr>
      <w:r w:rsidRPr="000523D5">
        <w:rPr>
          <w:rFonts w:ascii="Verdana" w:hAnsi="Verdana" w:cs="Arial"/>
          <w:b/>
          <w:bCs/>
          <w:lang w:eastAsia="zh-CN"/>
        </w:rPr>
        <w:t>Infos und Ausstellerhotline unter: Tel.08253-5913232</w:t>
      </w:r>
      <w:r w:rsidRPr="00B66F96">
        <w:rPr>
          <w:rFonts w:ascii="Verdana" w:hAnsi="Verdana" w:cs="Arial"/>
          <w:lang w:eastAsia="zh-CN"/>
        </w:rPr>
        <w:t xml:space="preserve">. </w:t>
      </w:r>
      <w:hyperlink r:id="rId4" w:history="1">
        <w:r w:rsidRPr="00753001">
          <w:rPr>
            <w:rFonts w:ascii="Verdana" w:eastAsia="SimSun" w:hAnsi="Verdana"/>
            <w:b/>
            <w:bCs/>
            <w:u w:val="single"/>
            <w:lang w:eastAsia="zh-CN"/>
          </w:rPr>
          <w:t>www.im-team.de</w:t>
        </w:r>
      </w:hyperlink>
      <w:r w:rsidRPr="00753001">
        <w:rPr>
          <w:rFonts w:ascii="Verdana" w:hAnsi="Verdana" w:cs="Arial"/>
          <w:b/>
          <w:bCs/>
          <w:lang w:eastAsia="zh-CN"/>
        </w:rPr>
        <w:t xml:space="preserve"> </w:t>
      </w:r>
      <w:r w:rsidRPr="003D7845">
        <w:rPr>
          <w:rFonts w:ascii="Verdana" w:hAnsi="Verdana" w:cs="Arial"/>
          <w:u w:val="single"/>
          <w:lang w:eastAsia="zh-CN"/>
        </w:rPr>
        <w:t>Kulturprogramm und Parkplätze</w:t>
      </w:r>
      <w:r>
        <w:rPr>
          <w:rFonts w:ascii="Verdana" w:hAnsi="Verdana" w:cs="Arial"/>
          <w:lang w:eastAsia="zh-CN"/>
        </w:rPr>
        <w:t xml:space="preserve"> sind </w:t>
      </w:r>
      <w:r w:rsidRPr="00B66F96">
        <w:rPr>
          <w:rFonts w:ascii="Verdana" w:hAnsi="Verdana" w:cs="Arial"/>
          <w:lang w:eastAsia="zh-CN"/>
        </w:rPr>
        <w:t>bereits</w:t>
      </w:r>
      <w:r w:rsidRPr="00B66F96">
        <w:rPr>
          <w:rFonts w:ascii="Verdana" w:eastAsia="SimSun" w:hAnsi="Verdana"/>
          <w:lang w:eastAsia="zh-CN"/>
        </w:rPr>
        <w:t xml:space="preserve"> im Eintrittspreis </w:t>
      </w:r>
      <w:r w:rsidRPr="00B66F96">
        <w:rPr>
          <w:rFonts w:ascii="Verdana" w:eastAsia="SimSun" w:hAnsi="Verdana"/>
          <w:b/>
          <w:bCs/>
          <w:lang w:eastAsia="zh-CN"/>
        </w:rPr>
        <w:t xml:space="preserve">von 8.- Euro (7.- € </w:t>
      </w:r>
      <w:r>
        <w:rPr>
          <w:rFonts w:ascii="Verdana" w:eastAsia="SimSun" w:hAnsi="Verdana"/>
          <w:b/>
          <w:bCs/>
          <w:lang w:eastAsia="zh-CN"/>
        </w:rPr>
        <w:t xml:space="preserve">für Rentner u. Studenten </w:t>
      </w:r>
      <w:r w:rsidRPr="00B66F96">
        <w:rPr>
          <w:rFonts w:ascii="Verdana" w:eastAsia="SimSun" w:hAnsi="Verdana"/>
          <w:b/>
          <w:bCs/>
          <w:lang w:eastAsia="zh-CN"/>
        </w:rPr>
        <w:t>ermäßigt) inbegriffen. (Kinder bis 12 Jahren frei)</w:t>
      </w:r>
      <w:r w:rsidRPr="00B66F96">
        <w:rPr>
          <w:rFonts w:ascii="Verdana" w:eastAsia="SimSun" w:hAnsi="Verdana"/>
          <w:lang w:eastAsia="zh-CN"/>
        </w:rPr>
        <w:t xml:space="preserve"> Hunde an der Leine sind herzlich willkommen.  </w:t>
      </w:r>
    </w:p>
    <w:p w14:paraId="15694B40" w14:textId="77777777" w:rsidR="00EE0A1A" w:rsidRDefault="00EE0A1A" w:rsidP="00EE0A1A">
      <w:pPr>
        <w:pBdr>
          <w:bottom w:val="single" w:sz="6" w:space="1" w:color="auto"/>
        </w:pBdr>
        <w:rPr>
          <w:rFonts w:ascii="Verdana" w:eastAsia="SimSun" w:hAnsi="Verdana"/>
          <w:lang w:eastAsia="zh-CN"/>
        </w:rPr>
      </w:pPr>
    </w:p>
    <w:p w14:paraId="437368CB" w14:textId="77777777" w:rsidR="00EE0A1A" w:rsidRDefault="00EE0A1A" w:rsidP="00EE0A1A">
      <w:pPr>
        <w:pBdr>
          <w:bottom w:val="single" w:sz="6" w:space="1" w:color="auto"/>
        </w:pBdr>
        <w:rPr>
          <w:rFonts w:ascii="Verdana" w:eastAsia="SimSun" w:hAnsi="Verdana"/>
          <w:lang w:eastAsia="zh-CN"/>
        </w:rPr>
      </w:pPr>
    </w:p>
    <w:p w14:paraId="266FD153" w14:textId="77777777" w:rsidR="00EE0A1A" w:rsidRDefault="00EE0A1A" w:rsidP="00EE0A1A">
      <w:pPr>
        <w:pBdr>
          <w:bottom w:val="single" w:sz="6" w:space="1" w:color="auto"/>
        </w:pBdr>
        <w:rPr>
          <w:rFonts w:ascii="Verdana" w:eastAsia="SimSun" w:hAnsi="Verdana"/>
          <w:lang w:eastAsia="zh-CN"/>
        </w:rPr>
      </w:pPr>
    </w:p>
    <w:p w14:paraId="590F3C78" w14:textId="77777777" w:rsidR="00EE0A1A" w:rsidRDefault="00EE0A1A" w:rsidP="00EE0A1A">
      <w:pPr>
        <w:pBdr>
          <w:bottom w:val="single" w:sz="6" w:space="1" w:color="auto"/>
        </w:pBdr>
        <w:rPr>
          <w:rFonts w:ascii="Verdana" w:eastAsia="SimSun" w:hAnsi="Verdana"/>
          <w:lang w:eastAsia="zh-CN"/>
        </w:rPr>
      </w:pPr>
    </w:p>
    <w:p w14:paraId="7AB21FAA" w14:textId="77777777" w:rsidR="00EE0A1A" w:rsidRDefault="00EE0A1A" w:rsidP="00EE0A1A">
      <w:pPr>
        <w:pBdr>
          <w:bottom w:val="single" w:sz="6" w:space="1" w:color="auto"/>
        </w:pBdr>
        <w:rPr>
          <w:rFonts w:ascii="Verdana" w:eastAsia="SimSun" w:hAnsi="Verdana"/>
          <w:lang w:eastAsia="zh-CN"/>
        </w:rPr>
      </w:pPr>
    </w:p>
    <w:p w14:paraId="23891604" w14:textId="77777777" w:rsidR="00EE0A1A" w:rsidRDefault="00EE0A1A" w:rsidP="00EE0A1A">
      <w:pPr>
        <w:pBdr>
          <w:bottom w:val="single" w:sz="6" w:space="1" w:color="auto"/>
        </w:pBdr>
        <w:rPr>
          <w:rFonts w:ascii="Verdana" w:eastAsia="SimSun" w:hAnsi="Verdana"/>
          <w:lang w:eastAsia="zh-CN"/>
        </w:rPr>
      </w:pPr>
    </w:p>
    <w:p w14:paraId="71215C1E" w14:textId="77777777" w:rsidR="00EE0A1A" w:rsidRDefault="00EE0A1A" w:rsidP="00EE0A1A">
      <w:pPr>
        <w:pBdr>
          <w:bottom w:val="single" w:sz="6" w:space="1" w:color="auto"/>
        </w:pBdr>
        <w:rPr>
          <w:rFonts w:ascii="Verdana" w:eastAsia="SimSun" w:hAnsi="Verdana"/>
          <w:lang w:eastAsia="zh-CN"/>
        </w:rPr>
      </w:pPr>
    </w:p>
    <w:sectPr w:rsidR="00EE0A1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3C9"/>
    <w:rsid w:val="000072E7"/>
    <w:rsid w:val="000523D5"/>
    <w:rsid w:val="000A014C"/>
    <w:rsid w:val="000B2B98"/>
    <w:rsid w:val="000C3535"/>
    <w:rsid w:val="00114768"/>
    <w:rsid w:val="00115D5C"/>
    <w:rsid w:val="00133EAA"/>
    <w:rsid w:val="00144647"/>
    <w:rsid w:val="0017157C"/>
    <w:rsid w:val="001937F4"/>
    <w:rsid w:val="0019404E"/>
    <w:rsid w:val="0020225D"/>
    <w:rsid w:val="002161C2"/>
    <w:rsid w:val="0025015E"/>
    <w:rsid w:val="00295D1E"/>
    <w:rsid w:val="002B1ADA"/>
    <w:rsid w:val="002D4E06"/>
    <w:rsid w:val="002F4D84"/>
    <w:rsid w:val="00335651"/>
    <w:rsid w:val="00364F40"/>
    <w:rsid w:val="00385459"/>
    <w:rsid w:val="003B47F6"/>
    <w:rsid w:val="003B60C1"/>
    <w:rsid w:val="003D7845"/>
    <w:rsid w:val="003E0062"/>
    <w:rsid w:val="00411AFF"/>
    <w:rsid w:val="00412037"/>
    <w:rsid w:val="00446094"/>
    <w:rsid w:val="004B0D0C"/>
    <w:rsid w:val="005116D4"/>
    <w:rsid w:val="00572074"/>
    <w:rsid w:val="00592AD9"/>
    <w:rsid w:val="00597367"/>
    <w:rsid w:val="005B7A3D"/>
    <w:rsid w:val="005E27F8"/>
    <w:rsid w:val="006042B8"/>
    <w:rsid w:val="00680C3F"/>
    <w:rsid w:val="00690A9C"/>
    <w:rsid w:val="006A73C1"/>
    <w:rsid w:val="006E4E13"/>
    <w:rsid w:val="007026B1"/>
    <w:rsid w:val="00753001"/>
    <w:rsid w:val="0079552F"/>
    <w:rsid w:val="007F4351"/>
    <w:rsid w:val="00866ABE"/>
    <w:rsid w:val="008C58E0"/>
    <w:rsid w:val="00907D20"/>
    <w:rsid w:val="00920718"/>
    <w:rsid w:val="00935F97"/>
    <w:rsid w:val="00937A3B"/>
    <w:rsid w:val="00953EB0"/>
    <w:rsid w:val="00957486"/>
    <w:rsid w:val="009760E4"/>
    <w:rsid w:val="009B6159"/>
    <w:rsid w:val="009D1D06"/>
    <w:rsid w:val="009D73C9"/>
    <w:rsid w:val="00A03957"/>
    <w:rsid w:val="00A452C1"/>
    <w:rsid w:val="00A70C8C"/>
    <w:rsid w:val="00A7285B"/>
    <w:rsid w:val="00A86A44"/>
    <w:rsid w:val="00A93CD1"/>
    <w:rsid w:val="00AA26D9"/>
    <w:rsid w:val="00B30A8B"/>
    <w:rsid w:val="00B40693"/>
    <w:rsid w:val="00B66F96"/>
    <w:rsid w:val="00BA5329"/>
    <w:rsid w:val="00BB0F9D"/>
    <w:rsid w:val="00BD4C69"/>
    <w:rsid w:val="00BE7BFC"/>
    <w:rsid w:val="00C0718C"/>
    <w:rsid w:val="00C61149"/>
    <w:rsid w:val="00C80F7E"/>
    <w:rsid w:val="00CA07C9"/>
    <w:rsid w:val="00CB5919"/>
    <w:rsid w:val="00CE40C2"/>
    <w:rsid w:val="00D04E7F"/>
    <w:rsid w:val="00D9056B"/>
    <w:rsid w:val="00DE3C8B"/>
    <w:rsid w:val="00E46EC5"/>
    <w:rsid w:val="00E648FD"/>
    <w:rsid w:val="00E92421"/>
    <w:rsid w:val="00EC135D"/>
    <w:rsid w:val="00EC7091"/>
    <w:rsid w:val="00EE0A1A"/>
    <w:rsid w:val="00F2429D"/>
    <w:rsid w:val="00F3069D"/>
    <w:rsid w:val="00F45D7E"/>
    <w:rsid w:val="00F877F9"/>
    <w:rsid w:val="00F92F5A"/>
    <w:rsid w:val="00FB40A7"/>
    <w:rsid w:val="00FE48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FED81"/>
  <w15:chartTrackingRefBased/>
  <w15:docId w15:val="{B5C619D4-7055-4E3C-89FC-8CC477F42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D73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3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3C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3C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3C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3C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3C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3C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3C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3C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3C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3C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3C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3C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3C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3C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3C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3C9"/>
    <w:rPr>
      <w:rFonts w:eastAsiaTheme="majorEastAsia" w:cstheme="majorBidi"/>
      <w:color w:val="272727" w:themeColor="text1" w:themeTint="D8"/>
    </w:rPr>
  </w:style>
  <w:style w:type="paragraph" w:styleId="Titel">
    <w:name w:val="Title"/>
    <w:basedOn w:val="Standard"/>
    <w:next w:val="Standard"/>
    <w:link w:val="TitelZchn"/>
    <w:uiPriority w:val="10"/>
    <w:qFormat/>
    <w:rsid w:val="009D73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3C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3C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3C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3C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3C9"/>
    <w:rPr>
      <w:i/>
      <w:iCs/>
      <w:color w:val="404040" w:themeColor="text1" w:themeTint="BF"/>
    </w:rPr>
  </w:style>
  <w:style w:type="paragraph" w:styleId="Listenabsatz">
    <w:name w:val="List Paragraph"/>
    <w:basedOn w:val="Standard"/>
    <w:uiPriority w:val="34"/>
    <w:qFormat/>
    <w:rsid w:val="009D73C9"/>
    <w:pPr>
      <w:ind w:left="720"/>
      <w:contextualSpacing/>
    </w:pPr>
  </w:style>
  <w:style w:type="character" w:styleId="IntensiveHervorhebung">
    <w:name w:val="Intense Emphasis"/>
    <w:basedOn w:val="Absatz-Standardschriftart"/>
    <w:uiPriority w:val="21"/>
    <w:qFormat/>
    <w:rsid w:val="009D73C9"/>
    <w:rPr>
      <w:i/>
      <w:iCs/>
      <w:color w:val="0F4761" w:themeColor="accent1" w:themeShade="BF"/>
    </w:rPr>
  </w:style>
  <w:style w:type="paragraph" w:styleId="IntensivesZitat">
    <w:name w:val="Intense Quote"/>
    <w:basedOn w:val="Standard"/>
    <w:next w:val="Standard"/>
    <w:link w:val="IntensivesZitatZchn"/>
    <w:uiPriority w:val="30"/>
    <w:qFormat/>
    <w:rsid w:val="009D73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3C9"/>
    <w:rPr>
      <w:i/>
      <w:iCs/>
      <w:color w:val="0F4761" w:themeColor="accent1" w:themeShade="BF"/>
    </w:rPr>
  </w:style>
  <w:style w:type="character" w:styleId="IntensiverVerweis">
    <w:name w:val="Intense Reference"/>
    <w:basedOn w:val="Absatz-Standardschriftart"/>
    <w:uiPriority w:val="32"/>
    <w:qFormat/>
    <w:rsid w:val="009D73C9"/>
    <w:rPr>
      <w:b/>
      <w:bCs/>
      <w:smallCaps/>
      <w:color w:val="0F4761" w:themeColor="accent1" w:themeShade="BF"/>
      <w:spacing w:val="5"/>
    </w:rPr>
  </w:style>
  <w:style w:type="paragraph" w:styleId="StandardWeb">
    <w:name w:val="Normal (Web)"/>
    <w:basedOn w:val="Standard"/>
    <w:uiPriority w:val="99"/>
    <w:unhideWhenUsed/>
    <w:rsid w:val="00412037"/>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text">
    <w:name w:val="text"/>
    <w:basedOn w:val="Standard"/>
    <w:rsid w:val="00F45D7E"/>
    <w:pPr>
      <w:spacing w:before="100" w:beforeAutospacing="1" w:after="100" w:afterAutospacing="1" w:line="240" w:lineRule="auto"/>
    </w:pPr>
    <w:rPr>
      <w:rFonts w:ascii="Times New Roman" w:eastAsia="SimSun" w:hAnsi="Times New Roman" w:cs="Times New Roman"/>
      <w:kern w:val="0"/>
      <w:sz w:val="24"/>
      <w:szCs w:val="24"/>
      <w:lang w:eastAsia="zh-CN"/>
      <w14:ligatures w14:val="none"/>
    </w:rPr>
  </w:style>
  <w:style w:type="character" w:customStyle="1" w:styleId="hgkelc">
    <w:name w:val="hgkelc"/>
    <w:basedOn w:val="Absatz-Standardschriftart"/>
    <w:rsid w:val="00AA2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785979">
      <w:bodyDiv w:val="1"/>
      <w:marLeft w:val="0"/>
      <w:marRight w:val="0"/>
      <w:marTop w:val="0"/>
      <w:marBottom w:val="0"/>
      <w:divBdr>
        <w:top w:val="none" w:sz="0" w:space="0" w:color="auto"/>
        <w:left w:val="none" w:sz="0" w:space="0" w:color="auto"/>
        <w:bottom w:val="none" w:sz="0" w:space="0" w:color="auto"/>
        <w:right w:val="none" w:sz="0" w:space="0" w:color="auto"/>
      </w:divBdr>
    </w:div>
    <w:div w:id="141597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m-team.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3312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Nötzel</dc:creator>
  <cp:keywords/>
  <dc:description/>
  <cp:lastModifiedBy>Sabine Nötzel</cp:lastModifiedBy>
  <cp:revision>13</cp:revision>
  <cp:lastPrinted>2025-03-16T19:08:00Z</cp:lastPrinted>
  <dcterms:created xsi:type="dcterms:W3CDTF">2026-02-14T12:32:00Z</dcterms:created>
  <dcterms:modified xsi:type="dcterms:W3CDTF">2026-02-19T15:45:00Z</dcterms:modified>
</cp:coreProperties>
</file>